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256B" w:rsidRDefault="009417FC">
      <w:pPr>
        <w:spacing w:after="0" w:line="259" w:lineRule="auto"/>
        <w:ind w:left="0" w:firstLine="0"/>
        <w:jc w:val="center"/>
      </w:pPr>
      <w:r>
        <w:rPr>
          <w:b/>
        </w:rPr>
        <w:t>ALL. A</w:t>
      </w:r>
      <w:r w:rsidR="00DD7A1C">
        <w:rPr>
          <w:b/>
        </w:rPr>
        <w:t xml:space="preserve">                                                                                                         </w:t>
      </w:r>
      <w:r w:rsidR="00DD7A1C">
        <w:t xml:space="preserve">AL DIRIGENTE SCOLASTICO </w:t>
      </w:r>
    </w:p>
    <w:p w:rsidR="000C256B" w:rsidRDefault="00DD7A1C">
      <w:pPr>
        <w:spacing w:after="0" w:line="259" w:lineRule="auto"/>
        <w:ind w:right="36"/>
        <w:jc w:val="right"/>
      </w:pPr>
      <w:r>
        <w:t xml:space="preserve">DELL’ISTITUTO COMPRENSIVO di SPEZZANO ALBANESE </w:t>
      </w:r>
    </w:p>
    <w:p w:rsidR="000C256B" w:rsidRDefault="00DD7A1C">
      <w:pPr>
        <w:spacing w:after="0" w:line="259" w:lineRule="auto"/>
        <w:ind w:right="36"/>
        <w:jc w:val="right"/>
      </w:pPr>
      <w:r>
        <w:t xml:space="preserve">================================== </w:t>
      </w:r>
    </w:p>
    <w:p w:rsidR="000C256B" w:rsidRDefault="00DD7A1C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C256B" w:rsidRDefault="00DD7A1C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0C256B" w:rsidRDefault="00DD7A1C">
      <w:pPr>
        <w:pStyle w:val="Titolo1"/>
        <w:spacing w:after="269"/>
      </w:pPr>
      <w:r>
        <w:t xml:space="preserve">     DOMANDA DI PARTECIPAZIONE per Manifestazione d’Interesse  </w:t>
      </w:r>
    </w:p>
    <w:p w:rsidR="009417FC" w:rsidRPr="009417FC" w:rsidRDefault="00DD7A1C" w:rsidP="009417FC">
      <w:pPr>
        <w:spacing w:after="271" w:line="238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Ai fini della selezione di 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ALUNNI  per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 xml:space="preserve"> Mobilità </w:t>
      </w:r>
      <w:r>
        <w:rPr>
          <w:rFonts w:ascii="Times New Roman" w:eastAsia="Times New Roman" w:hAnsi="Times New Roman" w:cs="Times New Roman"/>
          <w:sz w:val="24"/>
        </w:rPr>
        <w:t xml:space="preserve">studenti nell’ambito del </w:t>
      </w:r>
      <w:r>
        <w:rPr>
          <w:rFonts w:ascii="Times New Roman" w:eastAsia="Times New Roman" w:hAnsi="Times New Roman" w:cs="Times New Roman"/>
          <w:color w:val="424242"/>
          <w:sz w:val="24"/>
        </w:rPr>
        <w:t xml:space="preserve">Programma Erasmus+ </w:t>
      </w:r>
      <w:r w:rsidR="009417FC" w:rsidRPr="009417FC">
        <w:rPr>
          <w:rFonts w:ascii="Times New Roman" w:eastAsia="Times New Roman" w:hAnsi="Times New Roman" w:cs="Times New Roman"/>
          <w:b/>
          <w:sz w:val="24"/>
        </w:rPr>
        <w:t>KA120/AZIONE KA121: Progettazione Erasmus Plus – KA1- Progetti Di Mobilità Di Breve Termine Settore Scuola -</w:t>
      </w:r>
    </w:p>
    <w:p w:rsidR="000C256B" w:rsidRDefault="009417FC" w:rsidP="009417FC">
      <w:pPr>
        <w:spacing w:after="271" w:line="238" w:lineRule="auto"/>
        <w:ind w:left="0" w:right="0" w:firstLine="0"/>
        <w:jc w:val="center"/>
      </w:pPr>
      <w:r>
        <w:rPr>
          <w:rFonts w:ascii="Cambria" w:eastAsia="Cambria" w:hAnsi="Cambria" w:cs="Cambria"/>
          <w:b/>
          <w:sz w:val="20"/>
        </w:rPr>
        <w:t>12-18 APRILE</w:t>
      </w:r>
    </w:p>
    <w:p w:rsidR="000C256B" w:rsidRDefault="00DD7A1C">
      <w:pPr>
        <w:pStyle w:val="Titolo1"/>
        <w:ind w:right="49"/>
      </w:pPr>
      <w:proofErr w:type="spellStart"/>
      <w:r>
        <w:t>a.s</w:t>
      </w:r>
      <w:proofErr w:type="spellEnd"/>
      <w:r>
        <w:t xml:space="preserve"> 25/26 </w:t>
      </w:r>
    </w:p>
    <w:p w:rsidR="000C256B" w:rsidRDefault="00DD7A1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0C256B" w:rsidRDefault="00DD7A1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0C256B" w:rsidRDefault="00DD7A1C">
      <w:pPr>
        <w:spacing w:after="0" w:line="239" w:lineRule="auto"/>
        <w:ind w:left="0" w:right="0" w:firstLine="0"/>
        <w:jc w:val="center"/>
      </w:pPr>
      <w:r>
        <w:rPr>
          <w:i/>
        </w:rPr>
        <w:t>(</w:t>
      </w:r>
      <w:proofErr w:type="gramStart"/>
      <w:r>
        <w:rPr>
          <w:i/>
        </w:rPr>
        <w:t>da</w:t>
      </w:r>
      <w:proofErr w:type="gramEnd"/>
      <w:r>
        <w:rPr>
          <w:i/>
        </w:rPr>
        <w:t xml:space="preserve"> restituire compilato entro il  </w:t>
      </w:r>
      <w:r w:rsidR="00146C2E">
        <w:rPr>
          <w:i/>
        </w:rPr>
        <w:t>26</w:t>
      </w:r>
      <w:r>
        <w:rPr>
          <w:i/>
        </w:rPr>
        <w:t>/</w:t>
      </w:r>
      <w:r w:rsidR="00146C2E">
        <w:rPr>
          <w:i/>
        </w:rPr>
        <w:t>2/2026</w:t>
      </w:r>
      <w:r>
        <w:rPr>
          <w:i/>
        </w:rPr>
        <w:t xml:space="preserve">-  PRESSO UFFICIO DI SEGRETERIA  o tramite mail csic878003@istruzione.it </w:t>
      </w:r>
    </w:p>
    <w:p w:rsidR="000C256B" w:rsidRDefault="00DD7A1C">
      <w:pPr>
        <w:spacing w:after="0" w:line="259" w:lineRule="auto"/>
        <w:ind w:left="0" w:right="0" w:firstLine="0"/>
        <w:jc w:val="center"/>
      </w:pPr>
      <w:r>
        <w:rPr>
          <w:i/>
        </w:rPr>
        <w:t xml:space="preserve"> </w:t>
      </w:r>
    </w:p>
    <w:p w:rsidR="000C256B" w:rsidRDefault="00DD7A1C">
      <w:pPr>
        <w:ind w:left="-5" w:right="0"/>
      </w:pPr>
      <w:r>
        <w:t xml:space="preserve">I sottoscritti ____________________________________ e ________________________________ genitori </w:t>
      </w:r>
    </w:p>
    <w:p w:rsidR="000C256B" w:rsidRDefault="00DD7A1C">
      <w:pPr>
        <w:spacing w:after="0" w:line="259" w:lineRule="auto"/>
        <w:ind w:left="0" w:right="0" w:firstLine="0"/>
      </w:pPr>
      <w:r>
        <w:t xml:space="preserve"> </w:t>
      </w:r>
    </w:p>
    <w:p w:rsidR="000C256B" w:rsidRDefault="00DD7A1C">
      <w:pPr>
        <w:ind w:left="-5" w:right="0"/>
      </w:pPr>
      <w:proofErr w:type="gramStart"/>
      <w:r>
        <w:t>dell’alunno</w:t>
      </w:r>
      <w:proofErr w:type="gramEnd"/>
      <w:r>
        <w:t xml:space="preserve">/a ___________________________________nato/a ______________________il __ /___/ ___ e </w:t>
      </w:r>
    </w:p>
    <w:p w:rsidR="000C256B" w:rsidRDefault="00DD7A1C">
      <w:pPr>
        <w:spacing w:after="0" w:line="259" w:lineRule="auto"/>
        <w:ind w:left="0" w:right="0" w:firstLine="0"/>
      </w:pPr>
      <w:r>
        <w:t xml:space="preserve"> </w:t>
      </w:r>
    </w:p>
    <w:p w:rsidR="000C256B" w:rsidRDefault="00DD7A1C">
      <w:pPr>
        <w:ind w:left="-5" w:right="0"/>
      </w:pPr>
      <w:proofErr w:type="gramStart"/>
      <w:r>
        <w:t>residente</w:t>
      </w:r>
      <w:proofErr w:type="gramEnd"/>
      <w:r>
        <w:t xml:space="preserve"> a  ________________________________ provincia di ________________ che </w:t>
      </w:r>
      <w:proofErr w:type="spellStart"/>
      <w:r>
        <w:t>nell’a.s.</w:t>
      </w:r>
      <w:proofErr w:type="spellEnd"/>
      <w:r>
        <w:t xml:space="preserve"> 202</w:t>
      </w:r>
      <w:r w:rsidR="00146C2E">
        <w:t>5/2026</w:t>
      </w:r>
      <w:r>
        <w:t xml:space="preserve"> </w:t>
      </w:r>
    </w:p>
    <w:p w:rsidR="000C256B" w:rsidRDefault="00DD7A1C">
      <w:pPr>
        <w:ind w:left="-5" w:right="3495"/>
      </w:pPr>
      <w:r>
        <w:t xml:space="preserve"> </w:t>
      </w:r>
      <w:proofErr w:type="gramStart"/>
      <w:r>
        <w:t>frequenta</w:t>
      </w:r>
      <w:proofErr w:type="gramEnd"/>
      <w:r>
        <w:t xml:space="preserve"> la classe </w:t>
      </w:r>
      <w:r w:rsidR="00146C2E">
        <w:t>2</w:t>
      </w:r>
      <w:r>
        <w:t xml:space="preserve">_  sez. ______ della scuola secondaria di I Grado. </w:t>
      </w:r>
    </w:p>
    <w:p w:rsidR="000C256B" w:rsidRDefault="00DD7A1C">
      <w:pPr>
        <w:spacing w:after="100" w:line="259" w:lineRule="auto"/>
        <w:ind w:left="0" w:right="0" w:firstLine="0"/>
      </w:pPr>
      <w:r>
        <w:rPr>
          <w:sz w:val="10"/>
        </w:rPr>
        <w:t xml:space="preserve"> </w:t>
      </w:r>
    </w:p>
    <w:p w:rsidR="000C256B" w:rsidRDefault="00DD7A1C">
      <w:pPr>
        <w:pStyle w:val="Titolo1"/>
        <w:spacing w:after="0"/>
        <w:ind w:right="48"/>
      </w:pPr>
      <w:r>
        <w:t xml:space="preserve">CHIEDONO </w:t>
      </w:r>
    </w:p>
    <w:p w:rsidR="000C256B" w:rsidRDefault="00DD7A1C">
      <w:pPr>
        <w:spacing w:after="100" w:line="259" w:lineRule="auto"/>
        <w:ind w:left="0" w:right="27" w:firstLine="0"/>
        <w:jc w:val="center"/>
      </w:pPr>
      <w:r>
        <w:rPr>
          <w:b/>
          <w:sz w:val="10"/>
        </w:rPr>
        <w:t xml:space="preserve"> </w:t>
      </w:r>
    </w:p>
    <w:p w:rsidR="000C256B" w:rsidRDefault="00DD7A1C">
      <w:pPr>
        <w:ind w:left="-5" w:right="0"/>
      </w:pPr>
      <w:proofErr w:type="gramStart"/>
      <w:r>
        <w:t>che</w:t>
      </w:r>
      <w:proofErr w:type="gramEnd"/>
      <w:r>
        <w:t xml:space="preserve"> il proprio figlio partecipi alla selezione per  </w:t>
      </w:r>
    </w:p>
    <w:p w:rsidR="000C256B" w:rsidRDefault="00DD7A1C">
      <w:pPr>
        <w:spacing w:after="19" w:line="259" w:lineRule="auto"/>
        <w:ind w:left="0" w:right="0" w:firstLine="0"/>
      </w:pPr>
      <w:r>
        <w:t xml:space="preserve"> </w:t>
      </w:r>
    </w:p>
    <w:p w:rsidR="00DD7A1C" w:rsidRPr="00DD7A1C" w:rsidRDefault="00DD7A1C" w:rsidP="00DD7A1C">
      <w:pPr>
        <w:tabs>
          <w:tab w:val="center" w:pos="394"/>
          <w:tab w:val="center" w:pos="4708"/>
        </w:tabs>
        <w:ind w:left="0" w:right="0" w:firstLine="0"/>
      </w:pPr>
      <w:r>
        <w:tab/>
        <w:t>-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Una mobilità </w:t>
      </w:r>
      <w:r w:rsidR="00146C2E">
        <w:t>studenti</w:t>
      </w:r>
      <w:r w:rsidR="00146C2E">
        <w:rPr>
          <w:b/>
        </w:rPr>
        <w:t xml:space="preserve"> </w:t>
      </w:r>
      <w:r w:rsidR="00146C2E">
        <w:rPr>
          <w:b/>
          <w:i/>
          <w:sz w:val="16"/>
        </w:rPr>
        <w:t>che</w:t>
      </w:r>
      <w:r>
        <w:t xml:space="preserve"> si effettuerà nel mese di </w:t>
      </w:r>
      <w:r w:rsidR="00146C2E">
        <w:t>Aprile dal 12 al 18 Aprile 2026;</w:t>
      </w:r>
    </w:p>
    <w:p w:rsidR="000C256B" w:rsidRDefault="00DD7A1C">
      <w:pPr>
        <w:spacing w:after="0" w:line="259" w:lineRule="auto"/>
        <w:ind w:left="0" w:right="0" w:firstLine="0"/>
      </w:pPr>
      <w:r>
        <w:t xml:space="preserve"> </w:t>
      </w:r>
    </w:p>
    <w:p w:rsidR="000C256B" w:rsidRDefault="00DD7A1C">
      <w:pPr>
        <w:ind w:left="-5" w:right="0"/>
      </w:pPr>
      <w:r>
        <w:t xml:space="preserve">A tal fine, dichiara di essere a conoscenza che: </w:t>
      </w:r>
    </w:p>
    <w:p w:rsidR="000C256B" w:rsidRDefault="00DD7A1C">
      <w:pPr>
        <w:spacing w:after="134" w:line="259" w:lineRule="auto"/>
        <w:ind w:left="0" w:right="0" w:firstLine="0"/>
      </w:pPr>
      <w:r>
        <w:rPr>
          <w:sz w:val="10"/>
        </w:rPr>
        <w:t xml:space="preserve"> </w:t>
      </w:r>
    </w:p>
    <w:p w:rsidR="000C256B" w:rsidRDefault="00DD7A1C">
      <w:pPr>
        <w:numPr>
          <w:ilvl w:val="0"/>
          <w:numId w:val="1"/>
        </w:numPr>
        <w:ind w:right="0" w:hanging="360"/>
      </w:pPr>
      <w:r>
        <w:t xml:space="preserve">I destinatari del Progetto sono selezionati secondo i criteri previsti nell’avviso selezione studenti; </w:t>
      </w:r>
    </w:p>
    <w:p w:rsidR="000C256B" w:rsidRDefault="00DD7A1C">
      <w:pPr>
        <w:spacing w:after="12" w:line="259" w:lineRule="auto"/>
        <w:ind w:left="720" w:right="0" w:firstLine="0"/>
      </w:pPr>
      <w:r>
        <w:t xml:space="preserve"> </w:t>
      </w:r>
    </w:p>
    <w:p w:rsidR="000C256B" w:rsidRDefault="00DD7A1C">
      <w:pPr>
        <w:numPr>
          <w:ilvl w:val="0"/>
          <w:numId w:val="1"/>
        </w:numPr>
        <w:ind w:right="0" w:hanging="360"/>
      </w:pPr>
      <w:r>
        <w:t xml:space="preserve">L’alloggio all’estero è previsto presso una struttura ALBERGHIERA </w:t>
      </w:r>
    </w:p>
    <w:p w:rsidR="000C256B" w:rsidRDefault="00DD7A1C">
      <w:pPr>
        <w:spacing w:after="12" w:line="259" w:lineRule="auto"/>
        <w:ind w:left="0" w:right="0" w:firstLine="0"/>
      </w:pPr>
      <w:r>
        <w:t xml:space="preserve"> </w:t>
      </w:r>
    </w:p>
    <w:p w:rsidR="000C256B" w:rsidRDefault="00DD7A1C">
      <w:pPr>
        <w:numPr>
          <w:ilvl w:val="0"/>
          <w:numId w:val="1"/>
        </w:numPr>
        <w:ind w:right="0" w:hanging="360"/>
      </w:pPr>
      <w:r>
        <w:t xml:space="preserve">Non sono previste spese di viaggio, vitto e alloggio a carico degli studenti poiché finanziate dall’Agenzia Nazionale Italiana; </w:t>
      </w:r>
    </w:p>
    <w:p w:rsidR="000C256B" w:rsidRDefault="00DD7A1C">
      <w:pPr>
        <w:spacing w:after="12" w:line="259" w:lineRule="auto"/>
        <w:ind w:left="720" w:right="0" w:firstLine="0"/>
      </w:pPr>
      <w:r>
        <w:t xml:space="preserve"> </w:t>
      </w:r>
    </w:p>
    <w:p w:rsidR="000C256B" w:rsidRDefault="00DD7A1C">
      <w:pPr>
        <w:numPr>
          <w:ilvl w:val="0"/>
          <w:numId w:val="1"/>
        </w:numPr>
        <w:ind w:right="0" w:hanging="360"/>
      </w:pPr>
      <w:r>
        <w:t xml:space="preserve">Gli studenti verranno accompagnati da un docente accompagnatore </w:t>
      </w:r>
    </w:p>
    <w:p w:rsidR="000C256B" w:rsidRDefault="00DD7A1C">
      <w:pPr>
        <w:spacing w:after="100" w:line="259" w:lineRule="auto"/>
        <w:ind w:left="720" w:right="0" w:firstLine="0"/>
      </w:pPr>
      <w:r>
        <w:rPr>
          <w:sz w:val="10"/>
        </w:rPr>
        <w:t xml:space="preserve"> </w:t>
      </w:r>
    </w:p>
    <w:p w:rsidR="000C256B" w:rsidRDefault="00DD7A1C">
      <w:pPr>
        <w:ind w:left="-5" w:right="0"/>
      </w:pPr>
      <w:r>
        <w:t xml:space="preserve">Occorre disponibilità alla collaborazione per l’ottimizzazione del percorso. </w:t>
      </w:r>
    </w:p>
    <w:p w:rsidR="000C256B" w:rsidRDefault="00DD7A1C">
      <w:pPr>
        <w:spacing w:after="0" w:line="259" w:lineRule="auto"/>
        <w:ind w:left="0" w:right="0" w:firstLine="0"/>
      </w:pPr>
      <w:r>
        <w:t xml:space="preserve"> </w:t>
      </w:r>
    </w:p>
    <w:p w:rsidR="000C256B" w:rsidRDefault="00DD7A1C">
      <w:pPr>
        <w:pStyle w:val="Titolo1"/>
        <w:spacing w:after="0"/>
        <w:ind w:right="48"/>
      </w:pPr>
      <w:r>
        <w:t xml:space="preserve">DICHIARANO </w:t>
      </w:r>
    </w:p>
    <w:p w:rsidR="000C256B" w:rsidRDefault="00DD7A1C">
      <w:pPr>
        <w:spacing w:after="0" w:line="259" w:lineRule="auto"/>
        <w:ind w:left="0" w:right="0" w:firstLine="0"/>
        <w:jc w:val="center"/>
      </w:pPr>
      <w:r>
        <w:rPr>
          <w:b/>
        </w:rPr>
        <w:t xml:space="preserve"> </w:t>
      </w:r>
    </w:p>
    <w:p w:rsidR="000C256B" w:rsidRDefault="00DD7A1C">
      <w:pPr>
        <w:ind w:left="-5" w:right="0"/>
      </w:pPr>
      <w:r>
        <w:t xml:space="preserve">Inoltre prendono visione dei criteri sotto esposti, che compaiono nell’apposito avviso con colonna da destinare all’autovalutazione  </w:t>
      </w: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4673"/>
        <w:gridCol w:w="2552"/>
        <w:gridCol w:w="2551"/>
      </w:tblGrid>
      <w:tr w:rsidR="00DD437A" w:rsidRPr="00DD437A" w:rsidTr="00DD437A">
        <w:trPr>
          <w:trHeight w:val="598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DD437A">
              <w:rPr>
                <w:b/>
                <w:bCs/>
              </w:rPr>
              <w:lastRenderedPageBreak/>
              <w:t>CRITERIO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  <w:rPr>
                <w:b/>
              </w:rPr>
            </w:pPr>
            <w:r w:rsidRPr="00DD437A">
              <w:rPr>
                <w:b/>
              </w:rPr>
              <w:t xml:space="preserve">AUTOVALUTAZIONE CANDIDATO </w:t>
            </w:r>
            <w:r w:rsidRPr="00DD437A">
              <w:rPr>
                <w:b/>
              </w:rPr>
              <w:tab/>
              <w:t xml:space="preserve"> </w:t>
            </w: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  <w:rPr>
                <w:b/>
              </w:rPr>
            </w:pPr>
            <w:r w:rsidRPr="00DD437A">
              <w:rPr>
                <w:b/>
              </w:rPr>
              <w:t xml:space="preserve">VALUTAZIONE COMMISSIONE  </w:t>
            </w:r>
          </w:p>
        </w:tc>
      </w:tr>
      <w:tr w:rsidR="00DD437A" w:rsidRPr="00DD437A" w:rsidTr="00DD437A">
        <w:trPr>
          <w:trHeight w:val="598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  <w:rPr>
                <w:b/>
                <w:bCs/>
              </w:rPr>
            </w:pPr>
            <w:r w:rsidRPr="00DD437A">
              <w:rPr>
                <w:b/>
                <w:bCs/>
              </w:rPr>
              <w:t>Voto di comportamento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(</w:t>
            </w:r>
            <w:proofErr w:type="gramStart"/>
            <w:r w:rsidRPr="00DD437A">
              <w:t>ultimo</w:t>
            </w:r>
            <w:proofErr w:type="gramEnd"/>
            <w:r w:rsidRPr="00DD437A">
              <w:t xml:space="preserve"> scrutinio)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 xml:space="preserve">8 = 5 punti, 9 = 10 punti, 10 = 15 punti. </w:t>
            </w:r>
          </w:p>
        </w:tc>
        <w:tc>
          <w:tcPr>
            <w:tcW w:w="2552" w:type="dxa"/>
          </w:tcPr>
          <w:tbl>
            <w:tblPr>
              <w:tblW w:w="857" w:type="dxa"/>
              <w:tblCellSpacing w:w="15" w:type="dxa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71"/>
              <w:gridCol w:w="86"/>
            </w:tblGrid>
            <w:tr w:rsidR="00DD437A" w:rsidRPr="00DD437A" w:rsidTr="00DD437A">
              <w:trPr>
                <w:trHeight w:val="79"/>
                <w:tblCellSpacing w:w="15" w:type="dxa"/>
              </w:trPr>
              <w:tc>
                <w:tcPr>
                  <w:tcW w:w="726" w:type="dxa"/>
                  <w:vAlign w:val="center"/>
                  <w:hideMark/>
                </w:tcPr>
                <w:p w:rsidR="00DD437A" w:rsidRPr="00DD437A" w:rsidRDefault="00DD437A" w:rsidP="00DD437A">
                  <w:pPr>
                    <w:spacing w:after="0" w:line="259" w:lineRule="auto"/>
                    <w:ind w:left="0" w:right="0" w:firstLine="0"/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D437A" w:rsidRPr="00DD437A" w:rsidRDefault="00DD437A" w:rsidP="00DD437A">
                  <w:pPr>
                    <w:spacing w:after="0" w:line="259" w:lineRule="auto"/>
                    <w:ind w:left="0" w:right="0" w:firstLine="0"/>
                  </w:pPr>
                </w:p>
              </w:tc>
            </w:tr>
          </w:tbl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774"/>
        </w:trPr>
        <w:tc>
          <w:tcPr>
            <w:tcW w:w="4673" w:type="dxa"/>
          </w:tcPr>
          <w:tbl>
            <w:tblPr>
              <w:tblW w:w="2156" w:type="dxa"/>
              <w:tblCellSpacing w:w="15" w:type="dxa"/>
              <w:tblInd w:w="1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56"/>
            </w:tblGrid>
            <w:tr w:rsidR="00DD437A" w:rsidRPr="00DD437A" w:rsidTr="00DD437A">
              <w:trPr>
                <w:trHeight w:val="730"/>
                <w:tblCellSpacing w:w="15" w:type="dxa"/>
              </w:trPr>
              <w:tc>
                <w:tcPr>
                  <w:tcW w:w="0" w:type="auto"/>
                  <w:hideMark/>
                </w:tcPr>
                <w:p w:rsidR="00DD437A" w:rsidRPr="00DD437A" w:rsidRDefault="00DD437A" w:rsidP="00DD437A">
                  <w:pPr>
                    <w:spacing w:after="0" w:line="259" w:lineRule="auto"/>
                    <w:ind w:left="0" w:right="0" w:firstLine="0"/>
                  </w:pPr>
                  <w:r w:rsidRPr="00DD437A">
                    <w:t>Voto in lingua inglese (ultimo scrutinio)5-10</w:t>
                  </w:r>
                </w:p>
                <w:p w:rsidR="00DD437A" w:rsidRPr="00DD437A" w:rsidRDefault="00DD437A" w:rsidP="00DD437A">
                  <w:pPr>
                    <w:spacing w:after="0" w:line="259" w:lineRule="auto"/>
                    <w:ind w:left="0" w:right="0" w:firstLine="0"/>
                  </w:pPr>
                  <w:r w:rsidRPr="00DD437A">
                    <w:t>8 = 5 punti, 9 = 10 punti, 10 = 15 punti. Arrotondamento per eccesso/difetto per il punteggio.</w:t>
                  </w:r>
                </w:p>
              </w:tc>
            </w:tr>
          </w:tbl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1130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Certificazioni linguistiche in inglese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 xml:space="preserve"> (</w:t>
            </w:r>
            <w:proofErr w:type="gramStart"/>
            <w:r w:rsidRPr="00DD437A">
              <w:t>per</w:t>
            </w:r>
            <w:proofErr w:type="gramEnd"/>
            <w:r w:rsidRPr="00DD437A">
              <w:t xml:space="preserve"> studenti 11-14 anni)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1–3 punti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 xml:space="preserve">KET (A2) = 2 punti, PET (B1) = 3 punti, </w:t>
            </w:r>
            <w:proofErr w:type="spellStart"/>
            <w:r w:rsidRPr="00DD437A">
              <w:t>Trinity</w:t>
            </w:r>
            <w:proofErr w:type="spellEnd"/>
            <w:r w:rsidRPr="00DD437A">
              <w:t xml:space="preserve"> GESE </w:t>
            </w:r>
            <w:proofErr w:type="spellStart"/>
            <w:r w:rsidRPr="00DD437A">
              <w:t>Grades</w:t>
            </w:r>
            <w:proofErr w:type="spellEnd"/>
            <w:r w:rsidRPr="00DD437A">
              <w:t xml:space="preserve"> 3-5 = 2–3 punti, Attestati di corsi di lingua o attività </w:t>
            </w:r>
            <w:proofErr w:type="spellStart"/>
            <w:r w:rsidRPr="00DD437A">
              <w:t>eTwinning</w:t>
            </w:r>
            <w:proofErr w:type="spellEnd"/>
            <w:r w:rsidRPr="00DD437A">
              <w:t xml:space="preserve"> in inglese = 1–2 punti ciascuno. Solo certificazioni o attestati ufficiali o rilasciati dall’Istituto.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1024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Media valutazione discipline (ultimo scrutinio)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5–15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Solo media ≥ 8 valida per accedere al bando (senza arrotondamenti); per il punteggio nella graduatoria si arrotonda per difetto fino a 0,49 o per eccesso da 0,50 (es. 8,49 = 5 punti; 8,50 = 10 punti).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1010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Partecipazione a corsi extrascolastici e progetti scolastici (ultimi 2 anni)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3 punti per corso/progetto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proofErr w:type="spellStart"/>
            <w:r w:rsidRPr="00DD437A">
              <w:t>Max</w:t>
            </w:r>
            <w:proofErr w:type="spellEnd"/>
            <w:r w:rsidRPr="00DD437A">
              <w:t xml:space="preserve"> 9 punti. 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Corsi organizzati dal nostro Istituto negli ultimi due anni scolastici, da quando gli alunni frequentano la scuola media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749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Motivazione / Lettera di candidatura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0–5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Valutazione del livello di interesse e motivazione del candidato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749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ISEE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2–5 punti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Fino a 15.000 € = 5 punti; 15.001–25.000 € = 4 punti; 25.001–30.000 € = 2 punti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749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Inclusione / BES / Studenti stranieri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5 punti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Riserva 1 posto per categoria inclusione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758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Educazione civica</w:t>
            </w:r>
            <w:r w:rsidRPr="00DD437A">
              <w:tab/>
              <w:t>3–5 punti</w:t>
            </w:r>
            <w:r w:rsidRPr="00DD437A">
              <w:tab/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>Voti 8 = 3 punti, 9 = 4 punti, 10 = 5 punti. Arrotondamento per eccesso/difetto per il punteggio.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900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lastRenderedPageBreak/>
              <w:t>Competenze digitali e creative</w:t>
            </w:r>
            <w:r w:rsidRPr="00DD437A">
              <w:tab/>
              <w:t>1–3</w:t>
            </w:r>
            <w:r w:rsidRPr="00DD437A">
              <w:tab/>
              <w:t xml:space="preserve">                           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  <w:r w:rsidRPr="00DD437A">
              <w:t xml:space="preserve">Uso strumenti digitali, produzione di contenuti   multimediali, </w:t>
            </w:r>
            <w:proofErr w:type="spellStart"/>
            <w:r w:rsidRPr="00DD437A">
              <w:t>coding</w:t>
            </w:r>
            <w:proofErr w:type="spellEnd"/>
            <w:r w:rsidRPr="00DD437A">
              <w:t xml:space="preserve"> base, partecipazione a radio/web scolastica.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  <w:tr w:rsidR="00DD437A" w:rsidRPr="00DD437A" w:rsidTr="00DD437A">
        <w:trPr>
          <w:trHeight w:val="843"/>
        </w:trPr>
        <w:tc>
          <w:tcPr>
            <w:tcW w:w="4673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  <w:rPr>
                <w:bCs/>
              </w:rPr>
            </w:pPr>
            <w:r w:rsidRPr="00DD437A">
              <w:rPr>
                <w:bCs/>
              </w:rPr>
              <w:t>Esperienze di collaborazione internazionale online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  <w:rPr>
                <w:bCs/>
              </w:rPr>
            </w:pPr>
            <w:r w:rsidRPr="00DD437A">
              <w:rPr>
                <w:bCs/>
              </w:rPr>
              <w:t xml:space="preserve">   </w:t>
            </w:r>
            <w:proofErr w:type="gramStart"/>
            <w:r w:rsidRPr="00DD437A">
              <w:rPr>
                <w:bCs/>
              </w:rPr>
              <w:t>5  punti</w:t>
            </w:r>
            <w:proofErr w:type="gramEnd"/>
            <w:r w:rsidRPr="00DD437A">
              <w:rPr>
                <w:bCs/>
              </w:rPr>
              <w:t xml:space="preserve"> ad esperienza. </w:t>
            </w:r>
            <w:proofErr w:type="spellStart"/>
            <w:r w:rsidRPr="00DD437A">
              <w:rPr>
                <w:bCs/>
              </w:rPr>
              <w:t>Max</w:t>
            </w:r>
            <w:proofErr w:type="spellEnd"/>
            <w:r w:rsidRPr="00DD437A">
              <w:rPr>
                <w:bCs/>
              </w:rPr>
              <w:t xml:space="preserve"> 10 punti</w:t>
            </w:r>
          </w:p>
          <w:p w:rsidR="00DD437A" w:rsidRPr="00DD437A" w:rsidRDefault="00DD437A" w:rsidP="00DD437A">
            <w:pPr>
              <w:spacing w:after="0" w:line="259" w:lineRule="auto"/>
              <w:ind w:left="0" w:right="0" w:firstLine="0"/>
              <w:rPr>
                <w:bCs/>
              </w:rPr>
            </w:pPr>
            <w:r w:rsidRPr="00DD437A">
              <w:rPr>
                <w:bCs/>
              </w:rPr>
              <w:t xml:space="preserve"> Partecipazione a scambi o progetti </w:t>
            </w:r>
            <w:proofErr w:type="gramStart"/>
            <w:r w:rsidRPr="00DD437A">
              <w:rPr>
                <w:bCs/>
              </w:rPr>
              <w:t xml:space="preserve">online,   </w:t>
            </w:r>
            <w:proofErr w:type="gramEnd"/>
            <w:r w:rsidRPr="00DD437A">
              <w:rPr>
                <w:bCs/>
              </w:rPr>
              <w:t xml:space="preserve">                                                                                                                                                                                    video call con coetanei stranieri, </w:t>
            </w:r>
            <w:proofErr w:type="spellStart"/>
            <w:r w:rsidRPr="00DD437A">
              <w:rPr>
                <w:bCs/>
              </w:rPr>
              <w:t>eTwinning</w:t>
            </w:r>
            <w:proofErr w:type="spellEnd"/>
            <w:r w:rsidRPr="00DD437A">
              <w:rPr>
                <w:bCs/>
              </w:rPr>
              <w:t>.</w:t>
            </w:r>
          </w:p>
        </w:tc>
        <w:tc>
          <w:tcPr>
            <w:tcW w:w="2552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  <w:tc>
          <w:tcPr>
            <w:tcW w:w="2551" w:type="dxa"/>
          </w:tcPr>
          <w:p w:rsidR="00DD437A" w:rsidRPr="00DD437A" w:rsidRDefault="00DD437A" w:rsidP="00DD437A">
            <w:pPr>
              <w:spacing w:after="0" w:line="259" w:lineRule="auto"/>
              <w:ind w:left="0" w:right="0" w:firstLine="0"/>
            </w:pPr>
          </w:p>
        </w:tc>
      </w:tr>
    </w:tbl>
    <w:p w:rsidR="000C256B" w:rsidRDefault="00DD7A1C">
      <w:pPr>
        <w:spacing w:after="0" w:line="259" w:lineRule="auto"/>
        <w:ind w:left="0" w:right="0" w:firstLine="0"/>
      </w:pPr>
      <w:r>
        <w:t xml:space="preserve"> </w:t>
      </w:r>
    </w:p>
    <w:p w:rsidR="000C256B" w:rsidRDefault="00DD7A1C">
      <w:pPr>
        <w:spacing w:after="0" w:line="259" w:lineRule="auto"/>
        <w:ind w:left="0" w:right="0" w:firstLine="0"/>
      </w:pPr>
      <w:r>
        <w:t xml:space="preserve"> </w:t>
      </w:r>
      <w:bookmarkStart w:id="0" w:name="_GoBack"/>
      <w:bookmarkEnd w:id="0"/>
    </w:p>
    <w:p w:rsidR="000C256B" w:rsidRDefault="000C256B">
      <w:pPr>
        <w:spacing w:after="0" w:line="259" w:lineRule="auto"/>
        <w:ind w:left="-1133" w:right="55" w:firstLine="0"/>
      </w:pPr>
    </w:p>
    <w:p w:rsidR="000C256B" w:rsidRDefault="00DD7A1C">
      <w:pPr>
        <w:spacing w:after="0" w:line="259" w:lineRule="auto"/>
        <w:ind w:left="0" w:right="0" w:firstLine="0"/>
      </w:pPr>
      <w:r>
        <w:rPr>
          <w:sz w:val="24"/>
        </w:rPr>
        <w:t xml:space="preserve"> </w:t>
      </w:r>
    </w:p>
    <w:p w:rsidR="000C256B" w:rsidRDefault="00DD7A1C">
      <w:pPr>
        <w:spacing w:after="0" w:line="259" w:lineRule="auto"/>
        <w:ind w:left="0" w:right="0" w:firstLine="0"/>
      </w:pPr>
      <w:r>
        <w:t xml:space="preserve"> </w:t>
      </w:r>
    </w:p>
    <w:p w:rsidR="000C256B" w:rsidRDefault="00DD7A1C">
      <w:pPr>
        <w:spacing w:after="0" w:line="259" w:lineRule="auto"/>
        <w:ind w:left="0" w:right="0" w:firstLine="0"/>
      </w:pPr>
      <w:r>
        <w:t xml:space="preserve"> </w:t>
      </w:r>
    </w:p>
    <w:p w:rsidR="000C256B" w:rsidRDefault="00DD7A1C">
      <w:pPr>
        <w:spacing w:after="0" w:line="259" w:lineRule="auto"/>
        <w:ind w:right="36"/>
        <w:jc w:val="right"/>
      </w:pPr>
      <w:r>
        <w:t xml:space="preserve">FIRMA DI ENTRAMBI I GENITORI </w:t>
      </w:r>
    </w:p>
    <w:p w:rsidR="000C256B" w:rsidRDefault="00DD7A1C">
      <w:pPr>
        <w:spacing w:after="0" w:line="259" w:lineRule="auto"/>
        <w:ind w:left="0" w:right="0" w:firstLine="0"/>
      </w:pPr>
      <w:r>
        <w:t xml:space="preserve"> </w:t>
      </w:r>
    </w:p>
    <w:p w:rsidR="000C256B" w:rsidRDefault="00DD7A1C">
      <w:pPr>
        <w:ind w:right="47"/>
        <w:jc w:val="right"/>
      </w:pPr>
      <w:r>
        <w:rPr>
          <w:b/>
        </w:rPr>
        <w:t xml:space="preserve">                                                                                                                                      ___________________________  </w:t>
      </w:r>
    </w:p>
    <w:p w:rsidR="000C256B" w:rsidRDefault="00DD7A1C">
      <w:pPr>
        <w:ind w:right="47"/>
        <w:jc w:val="right"/>
      </w:pPr>
      <w:r>
        <w:rPr>
          <w:b/>
        </w:rPr>
        <w:t>___________________________</w:t>
      </w:r>
      <w:r>
        <w:t xml:space="preserve"> </w:t>
      </w:r>
    </w:p>
    <w:sectPr w:rsidR="000C256B">
      <w:pgSz w:w="11906" w:h="16838"/>
      <w:pgMar w:top="1138" w:right="1083" w:bottom="56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583A8F"/>
    <w:multiLevelType w:val="hybridMultilevel"/>
    <w:tmpl w:val="867E0C92"/>
    <w:lvl w:ilvl="0" w:tplc="AA32F072">
      <w:start w:val="8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C2525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DE869C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06FC4A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B8942A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C42BE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A1A050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DA81BC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322148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F0639CC"/>
    <w:multiLevelType w:val="hybridMultilevel"/>
    <w:tmpl w:val="2FC055C0"/>
    <w:lvl w:ilvl="0" w:tplc="0B5E7436">
      <w:start w:val="8"/>
      <w:numFmt w:val="decimal"/>
      <w:lvlText w:val="%1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EAC982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42F312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760982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B645292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28315C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EC1F6E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D033FA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400396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ACC6F54"/>
    <w:multiLevelType w:val="hybridMultilevel"/>
    <w:tmpl w:val="54440B5E"/>
    <w:lvl w:ilvl="0" w:tplc="66BEE700">
      <w:start w:val="8"/>
      <w:numFmt w:val="decimal"/>
      <w:lvlText w:val="%1"/>
      <w:lvlJc w:val="left"/>
      <w:pPr>
        <w:ind w:left="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38289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D06212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C7560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9003F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FCD7C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0EC4F2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D0CA3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FCD48A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E33591D"/>
    <w:multiLevelType w:val="hybridMultilevel"/>
    <w:tmpl w:val="01B0FCF0"/>
    <w:lvl w:ilvl="0" w:tplc="513A960E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F2A692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E5898B0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4AAD7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28CA37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AEC2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B36D29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8884D88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7E6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F344A3"/>
    <w:multiLevelType w:val="hybridMultilevel"/>
    <w:tmpl w:val="DDAA5D3E"/>
    <w:lvl w:ilvl="0" w:tplc="6DB40116">
      <w:start w:val="8"/>
      <w:numFmt w:val="decimal"/>
      <w:lvlText w:val="%1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1CCDE8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1C9FB8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C89732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FD4491E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700BC6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4FED2BC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F488DE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7A4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D2223D"/>
    <w:multiLevelType w:val="hybridMultilevel"/>
    <w:tmpl w:val="60425BDC"/>
    <w:lvl w:ilvl="0" w:tplc="7674CD94">
      <w:start w:val="8"/>
      <w:numFmt w:val="decimal"/>
      <w:lvlText w:val="%1"/>
      <w:lvlJc w:val="left"/>
      <w:pPr>
        <w:ind w:left="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F00744">
      <w:start w:val="1"/>
      <w:numFmt w:val="lowerLetter"/>
      <w:lvlText w:val="%2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6E2460">
      <w:start w:val="1"/>
      <w:numFmt w:val="lowerRoman"/>
      <w:lvlText w:val="%3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E9A28D8">
      <w:start w:val="1"/>
      <w:numFmt w:val="decimal"/>
      <w:lvlText w:val="%4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44EA17C">
      <w:start w:val="1"/>
      <w:numFmt w:val="lowerLetter"/>
      <w:lvlText w:val="%5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B87594">
      <w:start w:val="1"/>
      <w:numFmt w:val="lowerRoman"/>
      <w:lvlText w:val="%6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D622D9E">
      <w:start w:val="1"/>
      <w:numFmt w:val="decimal"/>
      <w:lvlText w:val="%7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487A6">
      <w:start w:val="1"/>
      <w:numFmt w:val="lowerLetter"/>
      <w:lvlText w:val="%8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A8D4A4">
      <w:start w:val="1"/>
      <w:numFmt w:val="lowerRoman"/>
      <w:lvlText w:val="%9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080281C"/>
    <w:multiLevelType w:val="hybridMultilevel"/>
    <w:tmpl w:val="D8561CC2"/>
    <w:lvl w:ilvl="0" w:tplc="9968D5C0">
      <w:start w:val="8"/>
      <w:numFmt w:val="decimal"/>
      <w:lvlText w:val="%1"/>
      <w:lvlJc w:val="left"/>
      <w:pPr>
        <w:ind w:left="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CEA61A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3AC4F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C4EB8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00928C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FAB16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9A767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C8F8C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469CB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5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56B"/>
    <w:rsid w:val="000C256B"/>
    <w:rsid w:val="00146C2E"/>
    <w:rsid w:val="009417FC"/>
    <w:rsid w:val="00DD437A"/>
    <w:rsid w:val="00DD7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DEB92-615A-4CF4-972B-A1D9E640B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5" w:line="249" w:lineRule="auto"/>
      <w:ind w:left="10" w:right="51" w:hanging="10"/>
    </w:pPr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217"/>
      <w:ind w:left="10" w:right="51" w:hanging="10"/>
      <w:jc w:val="center"/>
      <w:outlineLvl w:val="0"/>
    </w:pPr>
    <w:rPr>
      <w:rFonts w:ascii="Calibri" w:eastAsia="Calibri" w:hAnsi="Calibri" w:cs="Calibri"/>
      <w:b/>
      <w:color w:val="000000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Calibri" w:eastAsia="Calibri" w:hAnsi="Calibri" w:cs="Calibri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DD43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620</Words>
  <Characters>3537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utente</cp:lastModifiedBy>
  <cp:revision>3</cp:revision>
  <dcterms:created xsi:type="dcterms:W3CDTF">2025-10-10T10:11:00Z</dcterms:created>
  <dcterms:modified xsi:type="dcterms:W3CDTF">2026-02-19T11:33:00Z</dcterms:modified>
</cp:coreProperties>
</file>