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720"/>
        <w:tblW w:w="9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197"/>
      </w:tblGrid>
      <w:tr w:rsidR="0055784A" w:rsidRPr="0049204E" w:rsidTr="0055784A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74040" cy="36131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margin">
                    <wp:posOffset>977265</wp:posOffset>
                  </wp:positionH>
                  <wp:positionV relativeFrom="paragraph">
                    <wp:posOffset>8890</wp:posOffset>
                  </wp:positionV>
                  <wp:extent cx="306705" cy="33972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361315" cy="3511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84A" w:rsidRPr="0049204E" w:rsidTr="0055784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49204E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</w:rPr>
              <w:t>UNIONE EUROPEA</w:t>
            </w:r>
          </w:p>
          <w:p w:rsidR="0055784A" w:rsidRPr="0049204E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  <w:lang w:eastAsia="ar-SA"/>
              </w:rPr>
              <w:t>REGIONE CALABRIA</w:t>
            </w:r>
          </w:p>
          <w:p w:rsidR="0055784A" w:rsidRPr="0049204E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lang w:eastAsia="ar-SA"/>
              </w:rPr>
              <w:t>Assessorato Istruzione, Alta Formazione e Ricerca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4A" w:rsidRPr="0049204E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</w:rPr>
              <w:t>REPUBBLICA ITALIANA</w:t>
            </w:r>
          </w:p>
        </w:tc>
      </w:tr>
    </w:tbl>
    <w:p w:rsidR="005214AB" w:rsidRPr="000941E8" w:rsidRDefault="00AA1383" w:rsidP="00662C00">
      <w:pPr>
        <w:autoSpaceDE w:val="0"/>
        <w:rPr>
          <w:rFonts w:ascii="Times New Roman" w:eastAsia="Times New Roman" w:hAnsi="Times New Roman"/>
          <w:bCs/>
          <w:iCs/>
          <w:color w:val="0000FF"/>
          <w:sz w:val="20"/>
          <w:szCs w:val="20"/>
          <w:lang w:eastAsia="zh-CN"/>
        </w:rPr>
      </w:pPr>
      <w:r w:rsidRPr="000941E8">
        <w:rPr>
          <w:rFonts w:ascii="Times New Roman" w:eastAsia="Times New Roman" w:hAnsi="Times New Roman"/>
          <w:bCs/>
          <w:iCs/>
          <w:color w:val="0000FF"/>
          <w:sz w:val="20"/>
          <w:szCs w:val="20"/>
          <w:lang w:eastAsia="zh-CN"/>
        </w:rPr>
        <w:t xml:space="preserve">                         </w:t>
      </w:r>
      <w:r w:rsidR="005214AB" w:rsidRPr="000941E8">
        <w:rPr>
          <w:rFonts w:ascii="Times New Roman" w:hAnsi="Times New Roman" w:cs="Times New Roman"/>
          <w:sz w:val="20"/>
          <w:szCs w:val="20"/>
        </w:rPr>
        <w:t>MINISTERO DELL’ISTRUZIONE, DELL’UNIVERSITA’ E DELLA RICERCA</w:t>
      </w:r>
    </w:p>
    <w:p w:rsidR="005214AB" w:rsidRPr="000941E8" w:rsidRDefault="005214AB" w:rsidP="005214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41E8">
        <w:rPr>
          <w:rFonts w:ascii="Times New Roman" w:hAnsi="Times New Roman" w:cs="Times New Roman"/>
          <w:b/>
          <w:sz w:val="20"/>
          <w:szCs w:val="20"/>
        </w:rPr>
        <w:t>ISTITUTO  COMPRENSIVO  STATALE</w:t>
      </w:r>
    </w:p>
    <w:p w:rsidR="005214AB" w:rsidRPr="000941E8" w:rsidRDefault="005214AB" w:rsidP="005214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41E8">
        <w:rPr>
          <w:rFonts w:ascii="Times New Roman" w:hAnsi="Times New Roman" w:cs="Times New Roman"/>
          <w:b/>
          <w:sz w:val="20"/>
          <w:szCs w:val="20"/>
        </w:rPr>
        <w:t>SPEZZANO  ALBANESE  (CS)</w:t>
      </w:r>
    </w:p>
    <w:p w:rsidR="005214AB" w:rsidRPr="000941E8" w:rsidRDefault="005214AB" w:rsidP="005214AB">
      <w:pPr>
        <w:jc w:val="center"/>
        <w:rPr>
          <w:rFonts w:ascii="Times New Roman" w:hAnsi="Times New Roman" w:cs="Times New Roman"/>
          <w:sz w:val="20"/>
          <w:szCs w:val="20"/>
        </w:rPr>
      </w:pPr>
      <w:r w:rsidRPr="000941E8">
        <w:rPr>
          <w:rFonts w:ascii="Times New Roman" w:hAnsi="Times New Roman" w:cs="Times New Roman"/>
          <w:b/>
          <w:sz w:val="20"/>
          <w:szCs w:val="20"/>
        </w:rPr>
        <w:t>Scuola dell’Infanzia – Scuola Primaria – Scuola Secondaria I Grado ad indirizzo Musicale</w:t>
      </w:r>
    </w:p>
    <w:p w:rsidR="005214AB" w:rsidRPr="000941E8" w:rsidRDefault="005214AB" w:rsidP="005214AB">
      <w:pPr>
        <w:jc w:val="center"/>
        <w:rPr>
          <w:rFonts w:ascii="Times New Roman" w:hAnsi="Times New Roman" w:cs="Times New Roman"/>
          <w:sz w:val="20"/>
          <w:szCs w:val="20"/>
        </w:rPr>
      </w:pPr>
      <w:r w:rsidRPr="000941E8">
        <w:rPr>
          <w:rFonts w:ascii="Times New Roman" w:hAnsi="Times New Roman" w:cs="Times New Roman"/>
          <w:sz w:val="20"/>
          <w:szCs w:val="20"/>
        </w:rPr>
        <w:t>VIA  VIGNALE,  SNC – 87019 SPEZZANO ALBANESE (CS)</w:t>
      </w:r>
    </w:p>
    <w:p w:rsidR="005214AB" w:rsidRPr="000941E8" w:rsidRDefault="005214AB" w:rsidP="005214A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941E8">
        <w:rPr>
          <w:rFonts w:ascii="Times New Roman" w:hAnsi="Times New Roman" w:cs="Times New Roman"/>
          <w:sz w:val="20"/>
          <w:szCs w:val="20"/>
          <w:lang w:val="en-US"/>
        </w:rPr>
        <w:t>COD. FISC. 94018300783  –  COD. MECC. CSIC878003  -tel. e fax  0981.953077</w:t>
      </w:r>
    </w:p>
    <w:p w:rsidR="00010A28" w:rsidRPr="000941E8" w:rsidRDefault="009B700E" w:rsidP="005214AB">
      <w:pPr>
        <w:jc w:val="center"/>
        <w:rPr>
          <w:sz w:val="20"/>
          <w:szCs w:val="20"/>
        </w:rPr>
      </w:pPr>
      <w:hyperlink r:id="rId8" w:history="1">
        <w:r w:rsidR="005214AB" w:rsidRPr="000941E8">
          <w:rPr>
            <w:rStyle w:val="Collegamentoipertestuale"/>
            <w:rFonts w:ascii="Times New Roman" w:hAnsi="Times New Roman" w:cs="Times New Roman"/>
            <w:sz w:val="20"/>
            <w:szCs w:val="20"/>
            <w:lang w:val="pt-BR"/>
          </w:rPr>
          <w:t>www.icspixana.edu.it</w:t>
        </w:r>
      </w:hyperlink>
      <w:r w:rsidR="005214AB" w:rsidRPr="000941E8">
        <w:rPr>
          <w:rFonts w:ascii="Times New Roman" w:hAnsi="Times New Roman" w:cs="Times New Roman"/>
          <w:sz w:val="20"/>
          <w:szCs w:val="20"/>
          <w:lang w:val="pt-BR"/>
        </w:rPr>
        <w:t xml:space="preserve">  -  e-mail: csic878003@istruzione.it  -  p.e.c.: </w:t>
      </w:r>
      <w:hyperlink r:id="rId9" w:history="1">
        <w:r w:rsidR="005214AB" w:rsidRPr="000941E8">
          <w:rPr>
            <w:rStyle w:val="Collegamentoipertestuale"/>
            <w:rFonts w:ascii="Times New Roman" w:hAnsi="Times New Roman" w:cs="Times New Roman"/>
            <w:sz w:val="20"/>
            <w:szCs w:val="20"/>
            <w:lang w:val="pt-BR"/>
          </w:rPr>
          <w:t>csic878003@pec.istruzione.it</w:t>
        </w:r>
      </w:hyperlink>
    </w:p>
    <w:p w:rsidR="00AA1383" w:rsidRDefault="00AA1383" w:rsidP="00AA1383">
      <w:pPr>
        <w:jc w:val="center"/>
      </w:pPr>
    </w:p>
    <w:p w:rsidR="005214AB" w:rsidRDefault="00F16269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214AB" w:rsidRDefault="005214AB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A1383" w:rsidRDefault="005214AB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id="0" w:name="_Hlk103587398"/>
      <w:r w:rsidR="00AA1383">
        <w:rPr>
          <w:rFonts w:ascii="TimesNewRomanPSMT" w:hAnsi="TimesNewRomanPSMT" w:cs="TimesNewRomanPSMT"/>
          <w:sz w:val="24"/>
          <w:szCs w:val="24"/>
        </w:rPr>
        <w:t>Al Dirigente scolastico</w:t>
      </w:r>
    </w:p>
    <w:p w:rsidR="00A72F9F" w:rsidRDefault="00F16269" w:rsidP="00A72F9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</w:t>
      </w:r>
      <w:r w:rsidR="00A72F9F">
        <w:rPr>
          <w:rFonts w:ascii="TimesNewRomanPSMT" w:hAnsi="TimesNewRomanPSMT" w:cs="TimesNewRomanPSMT"/>
          <w:sz w:val="24"/>
          <w:szCs w:val="24"/>
        </w:rPr>
        <w:t>dell’I C R Levi  Montalcini</w:t>
      </w:r>
    </w:p>
    <w:p w:rsidR="00AA1383" w:rsidRDefault="00AA1383" w:rsidP="00A72F9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Spezzano Albanese</w:t>
      </w:r>
    </w:p>
    <w:p w:rsidR="00F16269" w:rsidRDefault="00F16269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AA1383" w:rsidRDefault="00AA1383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Oggetto: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Autorizzazione alla partecipazione all’u</w:t>
      </w:r>
      <w:r w:rsidR="00E147FB">
        <w:rPr>
          <w:rFonts w:ascii="TimesNewRomanPS-BoldMT" w:hAnsi="TimesNewRomanPS-BoldMT" w:cs="TimesNewRomanPS-BoldMT"/>
          <w:b/>
          <w:bCs/>
          <w:sz w:val="26"/>
          <w:szCs w:val="26"/>
        </w:rPr>
        <w:t>scita didattica organizzata dalla</w:t>
      </w:r>
      <w:r w:rsidR="00A72F9F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Coldiretti –</w:t>
      </w:r>
      <w:r w:rsidR="00E147FB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="00A72F9F">
        <w:rPr>
          <w:rFonts w:ascii="TimesNewRomanPS-BoldMT" w:hAnsi="TimesNewRomanPS-BoldMT" w:cs="TimesNewRomanPS-BoldMT"/>
          <w:b/>
          <w:bCs/>
          <w:sz w:val="26"/>
          <w:szCs w:val="26"/>
        </w:rPr>
        <w:t>CS</w:t>
      </w:r>
    </w:p>
    <w:p w:rsidR="00AA1383" w:rsidRDefault="00AA1383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A1383" w:rsidRPr="00902C0B" w:rsidRDefault="00CF04A4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</w:t>
      </w:r>
      <w:r w:rsidR="00D51D73" w:rsidRPr="00902C0B">
        <w:rPr>
          <w:rFonts w:ascii="Times New Roman" w:hAnsi="Times New Roman" w:cs="Times New Roman"/>
          <w:sz w:val="20"/>
          <w:szCs w:val="20"/>
        </w:rPr>
        <w:t>a</w:t>
      </w:r>
      <w:r w:rsidR="00AA1383" w:rsidRPr="00902C0B">
        <w:rPr>
          <w:rFonts w:ascii="Times New Roman" w:hAnsi="Times New Roman" w:cs="Times New Roman"/>
          <w:sz w:val="20"/>
          <w:szCs w:val="20"/>
        </w:rPr>
        <w:t xml:space="preserve"> sottoscritto/</w:t>
      </w:r>
      <w:r w:rsidR="00D51D73" w:rsidRPr="00902C0B">
        <w:rPr>
          <w:rFonts w:ascii="Times New Roman" w:hAnsi="Times New Roman" w:cs="Times New Roman"/>
          <w:sz w:val="20"/>
          <w:szCs w:val="20"/>
        </w:rPr>
        <w:t>a</w:t>
      </w:r>
      <w:r w:rsidR="00902C0B" w:rsidRPr="00902C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902C0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02C0B" w:rsidRPr="00902C0B">
        <w:rPr>
          <w:rFonts w:ascii="Times New Roman" w:hAnsi="Times New Roman" w:cs="Times New Roman"/>
          <w:sz w:val="20"/>
          <w:szCs w:val="20"/>
        </w:rPr>
        <w:t xml:space="preserve"> </w:t>
      </w:r>
      <w:r w:rsidR="00D51D73" w:rsidRPr="00902C0B">
        <w:rPr>
          <w:rFonts w:ascii="Times New Roman" w:hAnsi="Times New Roman" w:cs="Times New Roman"/>
          <w:sz w:val="20"/>
          <w:szCs w:val="20"/>
        </w:rPr>
        <w:t xml:space="preserve"> genitore</w:t>
      </w:r>
      <w:r w:rsidR="00AA1383" w:rsidRPr="00902C0B">
        <w:rPr>
          <w:rFonts w:ascii="Times New Roman" w:hAnsi="Times New Roman" w:cs="Times New Roman"/>
          <w:sz w:val="20"/>
          <w:szCs w:val="20"/>
        </w:rPr>
        <w:t>/tutor</w:t>
      </w:r>
      <w:r w:rsidR="00D51D73" w:rsidRPr="00902C0B">
        <w:rPr>
          <w:rFonts w:ascii="Times New Roman" w:hAnsi="Times New Roman" w:cs="Times New Roman"/>
          <w:sz w:val="20"/>
          <w:szCs w:val="20"/>
        </w:rPr>
        <w:t>e</w:t>
      </w:r>
      <w:r w:rsidR="00AA1383" w:rsidRPr="00902C0B">
        <w:rPr>
          <w:rFonts w:ascii="Times New Roman" w:hAnsi="Times New Roman" w:cs="Times New Roman"/>
          <w:sz w:val="20"/>
          <w:szCs w:val="20"/>
        </w:rPr>
        <w:t xml:space="preserve"> dell’alunno/a</w:t>
      </w:r>
    </w:p>
    <w:p w:rsidR="0055784A" w:rsidRPr="00902C0B" w:rsidRDefault="0055784A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1383" w:rsidRPr="00902C0B" w:rsidRDefault="00AA1383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02C0B">
        <w:rPr>
          <w:rFonts w:ascii="Times New Roman" w:hAnsi="Times New Roman" w:cs="Times New Roman"/>
          <w:sz w:val="20"/>
          <w:szCs w:val="20"/>
        </w:rPr>
        <w:t xml:space="preserve"> frequentante nel corrente anno scolastico la </w:t>
      </w:r>
      <w:r w:rsidR="00902C0B" w:rsidRPr="00902C0B">
        <w:rPr>
          <w:rFonts w:ascii="Times New Roman" w:hAnsi="Times New Roman" w:cs="Times New Roman"/>
          <w:sz w:val="20"/>
          <w:szCs w:val="20"/>
        </w:rPr>
        <w:t xml:space="preserve">classe               </w:t>
      </w:r>
      <w:r w:rsidR="00A72F9F" w:rsidRPr="00902C0B">
        <w:rPr>
          <w:rFonts w:ascii="Times New Roman" w:hAnsi="Times New Roman" w:cs="Times New Roman"/>
          <w:sz w:val="20"/>
          <w:szCs w:val="20"/>
        </w:rPr>
        <w:t>sez.</w:t>
      </w:r>
      <w:r w:rsidR="00902C0B" w:rsidRPr="00902C0B">
        <w:rPr>
          <w:rFonts w:ascii="Times New Roman" w:hAnsi="Times New Roman" w:cs="Times New Roman"/>
          <w:sz w:val="20"/>
          <w:szCs w:val="20"/>
        </w:rPr>
        <w:t xml:space="preserve">              scuola </w:t>
      </w:r>
      <w:r w:rsidR="00902C0B">
        <w:rPr>
          <w:rFonts w:ascii="Times New Roman" w:hAnsi="Times New Roman" w:cs="Times New Roman"/>
          <w:sz w:val="20"/>
          <w:szCs w:val="20"/>
        </w:rPr>
        <w:t>P</w:t>
      </w:r>
      <w:r w:rsidR="00902C0B" w:rsidRPr="00902C0B">
        <w:rPr>
          <w:rFonts w:ascii="Times New Roman" w:hAnsi="Times New Roman" w:cs="Times New Roman"/>
          <w:sz w:val="20"/>
          <w:szCs w:val="20"/>
        </w:rPr>
        <w:t xml:space="preserve">rimaria / </w:t>
      </w:r>
      <w:r w:rsidR="00902C0B">
        <w:rPr>
          <w:rFonts w:ascii="Times New Roman" w:hAnsi="Times New Roman" w:cs="Times New Roman"/>
          <w:sz w:val="20"/>
          <w:szCs w:val="20"/>
        </w:rPr>
        <w:t>S</w:t>
      </w:r>
      <w:r w:rsidR="00902C0B" w:rsidRPr="00902C0B">
        <w:rPr>
          <w:rFonts w:ascii="Times New Roman" w:hAnsi="Times New Roman" w:cs="Times New Roman"/>
          <w:sz w:val="20"/>
          <w:szCs w:val="20"/>
        </w:rPr>
        <w:t>econdaria</w:t>
      </w:r>
      <w:r w:rsidR="00902C0B">
        <w:rPr>
          <w:rFonts w:ascii="Times New Roman" w:hAnsi="Times New Roman" w:cs="Times New Roman"/>
          <w:sz w:val="20"/>
          <w:szCs w:val="20"/>
        </w:rPr>
        <w:t xml:space="preserve"> </w:t>
      </w:r>
      <w:r w:rsidR="00902C0B" w:rsidRPr="00902C0B">
        <w:rPr>
          <w:rFonts w:ascii="Times New Roman" w:hAnsi="Times New Roman" w:cs="Times New Roman"/>
          <w:sz w:val="20"/>
          <w:szCs w:val="20"/>
        </w:rPr>
        <w:t>I grado</w:t>
      </w:r>
    </w:p>
    <w:p w:rsidR="009D2396" w:rsidRPr="00902C0B" w:rsidRDefault="009D2396" w:rsidP="00AA138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A1383" w:rsidRPr="00902C0B" w:rsidRDefault="00D51D73" w:rsidP="00A72F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2C0B">
        <w:rPr>
          <w:rFonts w:ascii="Times New Roman" w:hAnsi="Times New Roman" w:cs="Times New Roman"/>
          <w:b/>
          <w:bCs/>
          <w:sz w:val="20"/>
          <w:szCs w:val="20"/>
        </w:rPr>
        <w:t>AUTORIZZA</w:t>
      </w:r>
    </w:p>
    <w:p w:rsidR="00A72F9F" w:rsidRPr="00902C0B" w:rsidRDefault="00A72F9F" w:rsidP="00A72F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A1383" w:rsidRPr="00902C0B" w:rsidRDefault="00AA1383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02C0B">
        <w:rPr>
          <w:rFonts w:ascii="Times New Roman" w:hAnsi="Times New Roman" w:cs="Times New Roman"/>
          <w:sz w:val="20"/>
          <w:szCs w:val="20"/>
        </w:rPr>
        <w:t>Il/la proprio/a figlio/a</w:t>
      </w:r>
      <w:r w:rsidR="00F16269" w:rsidRPr="00902C0B">
        <w:rPr>
          <w:rFonts w:ascii="Times New Roman" w:hAnsi="Times New Roman" w:cs="Times New Roman"/>
          <w:sz w:val="20"/>
          <w:szCs w:val="20"/>
        </w:rPr>
        <w:t>,</w:t>
      </w:r>
      <w:r w:rsidR="00E147FB" w:rsidRPr="00902C0B">
        <w:rPr>
          <w:rFonts w:ascii="Times New Roman" w:hAnsi="Times New Roman" w:cs="Times New Roman"/>
          <w:sz w:val="20"/>
          <w:szCs w:val="20"/>
        </w:rPr>
        <w:t xml:space="preserve"> a partecipare all’evento  presso Villaggio Coldiretti, Corso Mazzini- che si terrà il giorno: </w:t>
      </w:r>
      <w:r w:rsidR="00A72F9F" w:rsidRPr="00902C0B">
        <w:rPr>
          <w:rFonts w:ascii="Times New Roman" w:hAnsi="Times New Roman" w:cs="Times New Roman"/>
          <w:sz w:val="20"/>
          <w:szCs w:val="20"/>
        </w:rPr>
        <w:t>10</w:t>
      </w:r>
      <w:r w:rsidR="00CC7A5B" w:rsidRPr="00902C0B">
        <w:rPr>
          <w:rFonts w:ascii="Times New Roman" w:hAnsi="Times New Roman" w:cs="Times New Roman"/>
          <w:sz w:val="20"/>
          <w:szCs w:val="20"/>
        </w:rPr>
        <w:t>/</w:t>
      </w:r>
      <w:r w:rsidR="00A72F9F" w:rsidRPr="00902C0B">
        <w:rPr>
          <w:rFonts w:ascii="Times New Roman" w:hAnsi="Times New Roman" w:cs="Times New Roman"/>
          <w:sz w:val="20"/>
          <w:szCs w:val="20"/>
        </w:rPr>
        <w:t>03</w:t>
      </w:r>
      <w:r w:rsidR="00CC7A5B" w:rsidRPr="00902C0B">
        <w:rPr>
          <w:rFonts w:ascii="Times New Roman" w:hAnsi="Times New Roman" w:cs="Times New Roman"/>
          <w:sz w:val="20"/>
          <w:szCs w:val="20"/>
        </w:rPr>
        <w:t>/</w:t>
      </w:r>
      <w:r w:rsidR="007E59C4" w:rsidRPr="00902C0B">
        <w:rPr>
          <w:rFonts w:ascii="Times New Roman" w:hAnsi="Times New Roman" w:cs="Times New Roman"/>
          <w:sz w:val="20"/>
          <w:szCs w:val="20"/>
        </w:rPr>
        <w:t>202</w:t>
      </w:r>
      <w:r w:rsidR="00A72F9F" w:rsidRPr="00902C0B">
        <w:rPr>
          <w:rFonts w:ascii="Times New Roman" w:hAnsi="Times New Roman" w:cs="Times New Roman"/>
          <w:sz w:val="20"/>
          <w:szCs w:val="20"/>
        </w:rPr>
        <w:t>3</w:t>
      </w:r>
      <w:r w:rsidR="00E147FB" w:rsidRPr="00902C0B">
        <w:rPr>
          <w:rFonts w:ascii="Times New Roman" w:hAnsi="Times New Roman" w:cs="Times New Roman"/>
          <w:sz w:val="20"/>
          <w:szCs w:val="20"/>
        </w:rPr>
        <w:t xml:space="preserve"> con il seguente progr</w:t>
      </w:r>
      <w:r w:rsidR="003C02A6" w:rsidRPr="00902C0B">
        <w:rPr>
          <w:rFonts w:ascii="Times New Roman" w:hAnsi="Times New Roman" w:cs="Times New Roman"/>
          <w:sz w:val="20"/>
          <w:szCs w:val="20"/>
        </w:rPr>
        <w:t>a</w:t>
      </w:r>
      <w:r w:rsidR="00E147FB" w:rsidRPr="00902C0B">
        <w:rPr>
          <w:rFonts w:ascii="Times New Roman" w:hAnsi="Times New Roman" w:cs="Times New Roman"/>
          <w:sz w:val="20"/>
          <w:szCs w:val="20"/>
        </w:rPr>
        <w:t>mma</w:t>
      </w:r>
      <w:r w:rsidRPr="00902C0B">
        <w:rPr>
          <w:rFonts w:ascii="Times New Roman" w:hAnsi="Times New Roman" w:cs="Times New Roman"/>
          <w:sz w:val="20"/>
          <w:szCs w:val="20"/>
        </w:rPr>
        <w:t>:</w:t>
      </w:r>
    </w:p>
    <w:p w:rsidR="00CC7A5B" w:rsidRPr="00902C0B" w:rsidRDefault="00CC7A5B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1383" w:rsidRPr="00902C0B" w:rsidRDefault="00AA1383" w:rsidP="00AA49E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02C0B">
        <w:rPr>
          <w:rFonts w:ascii="Times New Roman" w:hAnsi="Times New Roman" w:cs="Times New Roman"/>
          <w:sz w:val="20"/>
          <w:szCs w:val="20"/>
        </w:rPr>
        <w:t xml:space="preserve">Partenza da </w:t>
      </w:r>
      <w:r w:rsidR="0091728A" w:rsidRPr="00902C0B">
        <w:rPr>
          <w:rFonts w:ascii="Times New Roman" w:hAnsi="Times New Roman" w:cs="Times New Roman"/>
          <w:sz w:val="20"/>
          <w:szCs w:val="20"/>
        </w:rPr>
        <w:t>Spezzano Albanese</w:t>
      </w:r>
      <w:r w:rsidRPr="00902C0B">
        <w:rPr>
          <w:rFonts w:ascii="Times New Roman" w:hAnsi="Times New Roman" w:cs="Times New Roman"/>
          <w:sz w:val="20"/>
          <w:szCs w:val="20"/>
        </w:rPr>
        <w:t xml:space="preserve"> (P</w:t>
      </w:r>
      <w:r w:rsidR="00AA49E3" w:rsidRPr="00902C0B">
        <w:rPr>
          <w:rFonts w:ascii="Times New Roman" w:hAnsi="Times New Roman" w:cs="Times New Roman"/>
          <w:sz w:val="20"/>
          <w:szCs w:val="20"/>
        </w:rPr>
        <w:t>.z</w:t>
      </w:r>
      <w:r w:rsidR="0091728A" w:rsidRPr="00902C0B">
        <w:rPr>
          <w:rFonts w:ascii="Times New Roman" w:hAnsi="Times New Roman" w:cs="Times New Roman"/>
          <w:sz w:val="20"/>
          <w:szCs w:val="20"/>
        </w:rPr>
        <w:t>a Parcheggio</w:t>
      </w:r>
      <w:r w:rsidRPr="00902C0B">
        <w:rPr>
          <w:rFonts w:ascii="Times New Roman" w:hAnsi="Times New Roman" w:cs="Times New Roman"/>
          <w:sz w:val="20"/>
          <w:szCs w:val="20"/>
        </w:rPr>
        <w:t xml:space="preserve">) </w:t>
      </w:r>
      <w:r w:rsidR="007E59C4" w:rsidRPr="00902C0B">
        <w:rPr>
          <w:rFonts w:ascii="Times New Roman" w:hAnsi="Times New Roman" w:cs="Times New Roman"/>
          <w:sz w:val="20"/>
          <w:szCs w:val="20"/>
        </w:rPr>
        <w:t xml:space="preserve">ore </w:t>
      </w:r>
      <w:r w:rsidR="00F1715D" w:rsidRPr="00902C0B">
        <w:rPr>
          <w:rFonts w:ascii="Times New Roman" w:hAnsi="Times New Roman" w:cs="Times New Roman"/>
          <w:sz w:val="20"/>
          <w:szCs w:val="20"/>
        </w:rPr>
        <w:t>8:00</w:t>
      </w:r>
    </w:p>
    <w:p w:rsidR="00CC7A5B" w:rsidRPr="00902C0B" w:rsidRDefault="00AA1383" w:rsidP="00AA49E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02C0B">
        <w:rPr>
          <w:rFonts w:ascii="Times New Roman" w:hAnsi="Times New Roman" w:cs="Times New Roman"/>
          <w:sz w:val="20"/>
          <w:szCs w:val="20"/>
        </w:rPr>
        <w:t xml:space="preserve">Arrivo </w:t>
      </w:r>
      <w:r w:rsidR="00F1715D" w:rsidRPr="00902C0B">
        <w:rPr>
          <w:rFonts w:ascii="Times New Roman" w:hAnsi="Times New Roman" w:cs="Times New Roman"/>
          <w:sz w:val="20"/>
          <w:szCs w:val="20"/>
        </w:rPr>
        <w:t>a Cosenza</w:t>
      </w:r>
      <w:r w:rsidR="00AA49E3" w:rsidRPr="00902C0B">
        <w:rPr>
          <w:rFonts w:ascii="Times New Roman" w:hAnsi="Times New Roman" w:cs="Times New Roman"/>
          <w:sz w:val="20"/>
          <w:szCs w:val="20"/>
        </w:rPr>
        <w:t>,Villaggio Coldiretti- Corso Mazzini</w:t>
      </w:r>
    </w:p>
    <w:p w:rsidR="00E147FB" w:rsidRPr="00902C0B" w:rsidRDefault="00902C0B" w:rsidP="00AA49E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02C0B">
        <w:rPr>
          <w:rFonts w:ascii="Times New Roman" w:hAnsi="Times New Roman" w:cs="Times New Roman"/>
          <w:sz w:val="20"/>
          <w:szCs w:val="20"/>
        </w:rPr>
        <w:t xml:space="preserve">L’evento sarà suddiviso in più </w:t>
      </w:r>
      <w:r w:rsidR="00E147FB" w:rsidRPr="00902C0B">
        <w:rPr>
          <w:rFonts w:ascii="Times New Roman" w:hAnsi="Times New Roman" w:cs="Times New Roman"/>
          <w:sz w:val="20"/>
          <w:szCs w:val="20"/>
        </w:rPr>
        <w:t>momenti</w:t>
      </w:r>
      <w:r w:rsidRPr="00902C0B">
        <w:rPr>
          <w:rFonts w:ascii="Times New Roman" w:hAnsi="Times New Roman" w:cs="Times New Roman"/>
          <w:sz w:val="20"/>
          <w:szCs w:val="20"/>
        </w:rPr>
        <w:t>,</w:t>
      </w:r>
      <w:r w:rsidR="00E147FB" w:rsidRPr="00902C0B">
        <w:rPr>
          <w:rFonts w:ascii="Times New Roman" w:hAnsi="Times New Roman" w:cs="Times New Roman"/>
          <w:sz w:val="20"/>
          <w:szCs w:val="20"/>
        </w:rPr>
        <w:t xml:space="preserve"> con la simulazione di una fattoria didattica in città, coinvolgendo gli alunni in vari laboratori didattic</w:t>
      </w:r>
      <w:r w:rsidR="003C02A6" w:rsidRPr="00902C0B">
        <w:rPr>
          <w:rFonts w:ascii="Times New Roman" w:hAnsi="Times New Roman" w:cs="Times New Roman"/>
          <w:sz w:val="20"/>
          <w:szCs w:val="20"/>
        </w:rPr>
        <w:t xml:space="preserve">i per sensibilizzare gli stessi </w:t>
      </w:r>
      <w:r w:rsidR="00E147FB" w:rsidRPr="00902C0B">
        <w:rPr>
          <w:rFonts w:ascii="Times New Roman" w:hAnsi="Times New Roman" w:cs="Times New Roman"/>
          <w:sz w:val="20"/>
          <w:szCs w:val="20"/>
        </w:rPr>
        <w:t>sui corretti stili di vita e sulle sane abitudini alimentari.</w:t>
      </w:r>
    </w:p>
    <w:p w:rsidR="00AA1383" w:rsidRPr="00902C0B" w:rsidRDefault="00AA49E3" w:rsidP="00AA13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02C0B">
        <w:rPr>
          <w:rFonts w:ascii="Times New Roman" w:hAnsi="Times New Roman" w:cs="Times New Roman"/>
          <w:sz w:val="20"/>
          <w:szCs w:val="20"/>
        </w:rPr>
        <w:t>Rientro previsto</w:t>
      </w:r>
      <w:r w:rsidR="00AA1383" w:rsidRPr="00902C0B">
        <w:rPr>
          <w:rFonts w:ascii="Times New Roman" w:hAnsi="Times New Roman" w:cs="Times New Roman"/>
          <w:sz w:val="20"/>
          <w:szCs w:val="20"/>
        </w:rPr>
        <w:t xml:space="preserve"> </w:t>
      </w:r>
      <w:r w:rsidRPr="00902C0B">
        <w:rPr>
          <w:rFonts w:ascii="Times New Roman" w:hAnsi="Times New Roman" w:cs="Times New Roman"/>
          <w:sz w:val="20"/>
          <w:szCs w:val="20"/>
        </w:rPr>
        <w:t>o</w:t>
      </w:r>
      <w:r w:rsidR="00AA1383" w:rsidRPr="00902C0B">
        <w:rPr>
          <w:rFonts w:ascii="Times New Roman" w:hAnsi="Times New Roman" w:cs="Times New Roman"/>
          <w:sz w:val="20"/>
          <w:szCs w:val="20"/>
        </w:rPr>
        <w:t>re 1</w:t>
      </w:r>
      <w:r w:rsidRPr="00902C0B">
        <w:rPr>
          <w:rFonts w:ascii="Times New Roman" w:hAnsi="Times New Roman" w:cs="Times New Roman"/>
          <w:sz w:val="20"/>
          <w:szCs w:val="20"/>
        </w:rPr>
        <w:t>5:</w:t>
      </w:r>
      <w:r w:rsidR="00E147FB" w:rsidRPr="00902C0B">
        <w:rPr>
          <w:rFonts w:ascii="Times New Roman" w:hAnsi="Times New Roman" w:cs="Times New Roman"/>
          <w:sz w:val="20"/>
          <w:szCs w:val="20"/>
        </w:rPr>
        <w:t>3</w:t>
      </w:r>
      <w:r w:rsidR="00AA1383" w:rsidRPr="00902C0B">
        <w:rPr>
          <w:rFonts w:ascii="Times New Roman" w:hAnsi="Times New Roman" w:cs="Times New Roman"/>
          <w:sz w:val="20"/>
          <w:szCs w:val="20"/>
        </w:rPr>
        <w:t>0</w:t>
      </w:r>
      <w:r w:rsidRPr="00902C0B">
        <w:rPr>
          <w:rFonts w:ascii="Times New Roman" w:hAnsi="Times New Roman" w:cs="Times New Roman"/>
          <w:sz w:val="20"/>
          <w:szCs w:val="20"/>
        </w:rPr>
        <w:t xml:space="preserve"> circa</w:t>
      </w:r>
      <w:r w:rsidR="00AA1383" w:rsidRPr="00902C0B">
        <w:rPr>
          <w:rFonts w:ascii="Times New Roman" w:hAnsi="Times New Roman" w:cs="Times New Roman"/>
          <w:sz w:val="20"/>
          <w:szCs w:val="20"/>
        </w:rPr>
        <w:t xml:space="preserve"> </w:t>
      </w:r>
      <w:r w:rsidRPr="00902C0B">
        <w:rPr>
          <w:rFonts w:ascii="Times New Roman" w:hAnsi="Times New Roman" w:cs="Times New Roman"/>
          <w:sz w:val="20"/>
          <w:szCs w:val="20"/>
        </w:rPr>
        <w:t>( P.za Parcheggio)</w:t>
      </w:r>
    </w:p>
    <w:p w:rsidR="0091728A" w:rsidRPr="00902C0B" w:rsidRDefault="0091728A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1728A" w:rsidRPr="00902C0B" w:rsidRDefault="00A72F9F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02C0B">
        <w:rPr>
          <w:rFonts w:ascii="Times New Roman" w:hAnsi="Times New Roman" w:cs="Times New Roman"/>
          <w:sz w:val="20"/>
          <w:szCs w:val="20"/>
        </w:rPr>
        <w:t>Ai bambini verr</w:t>
      </w:r>
      <w:r w:rsidR="003C02A6" w:rsidRPr="00902C0B">
        <w:rPr>
          <w:rFonts w:ascii="Times New Roman" w:hAnsi="Times New Roman" w:cs="Times New Roman"/>
          <w:sz w:val="20"/>
          <w:szCs w:val="20"/>
        </w:rPr>
        <w:t>anno offerti dalla Coldiretti  prodotti a Km 0.</w:t>
      </w:r>
    </w:p>
    <w:p w:rsidR="00AA1383" w:rsidRPr="00902C0B" w:rsidRDefault="00AF43E4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02C0B">
        <w:rPr>
          <w:rFonts w:ascii="Times New Roman" w:hAnsi="Times New Roman" w:cs="Times New Roman"/>
          <w:sz w:val="20"/>
          <w:szCs w:val="20"/>
        </w:rPr>
        <w:t xml:space="preserve">Costo totale dell’uscita didattica </w:t>
      </w:r>
      <w:r w:rsidR="000C396A">
        <w:rPr>
          <w:rFonts w:ascii="Times New Roman" w:hAnsi="Times New Roman" w:cs="Times New Roman"/>
          <w:sz w:val="20"/>
          <w:szCs w:val="20"/>
        </w:rPr>
        <w:t xml:space="preserve"> euro 10.00</w:t>
      </w:r>
      <w:r w:rsidR="003C02A6" w:rsidRPr="00902C0B">
        <w:rPr>
          <w:rFonts w:ascii="Times New Roman" w:hAnsi="Times New Roman" w:cs="Times New Roman"/>
          <w:sz w:val="20"/>
          <w:szCs w:val="20"/>
        </w:rPr>
        <w:t>,</w:t>
      </w:r>
      <w:r w:rsidR="000C396A">
        <w:rPr>
          <w:rFonts w:ascii="Times New Roman" w:hAnsi="Times New Roman" w:cs="Times New Roman"/>
          <w:sz w:val="20"/>
          <w:szCs w:val="20"/>
        </w:rPr>
        <w:t xml:space="preserve"> </w:t>
      </w:r>
      <w:r w:rsidR="003C02A6" w:rsidRPr="00902C0B">
        <w:rPr>
          <w:rFonts w:ascii="Times New Roman" w:hAnsi="Times New Roman" w:cs="Times New Roman"/>
          <w:sz w:val="20"/>
          <w:szCs w:val="20"/>
        </w:rPr>
        <w:t>che coprono il costo dell’autobus.</w:t>
      </w:r>
    </w:p>
    <w:p w:rsidR="00902C0B" w:rsidRPr="00902C0B" w:rsidRDefault="00902C0B" w:rsidP="00902C0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2C0B" w:rsidRPr="00902C0B" w:rsidRDefault="00902C0B" w:rsidP="00902C0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902C0B">
        <w:rPr>
          <w:rFonts w:ascii="Times New Roman" w:hAnsi="Times New Roman" w:cs="Times New Roman"/>
          <w:b/>
          <w:sz w:val="20"/>
          <w:szCs w:val="20"/>
        </w:rPr>
        <w:t xml:space="preserve"> Per eventuali allergie e</w:t>
      </w:r>
      <w:r w:rsidR="000C396A">
        <w:rPr>
          <w:rFonts w:ascii="Times New Roman" w:hAnsi="Times New Roman" w:cs="Times New Roman"/>
          <w:b/>
          <w:sz w:val="20"/>
          <w:szCs w:val="20"/>
        </w:rPr>
        <w:t>/o</w:t>
      </w:r>
      <w:r w:rsidRPr="00902C0B">
        <w:rPr>
          <w:rFonts w:ascii="Times New Roman" w:hAnsi="Times New Roman" w:cs="Times New Roman"/>
          <w:b/>
          <w:sz w:val="20"/>
          <w:szCs w:val="20"/>
        </w:rPr>
        <w:t xml:space="preserve"> intolleranze ci sarà un menù differente. Si prega di comunicare.</w:t>
      </w:r>
    </w:p>
    <w:p w:rsidR="00902C0B" w:rsidRPr="00902C0B" w:rsidRDefault="000941E8" w:rsidP="00902C0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TIPO DI ALLERGIA  E/O  INTOLLERANZE:</w:t>
      </w:r>
    </w:p>
    <w:p w:rsidR="00902C0B" w:rsidRPr="00902C0B" w:rsidRDefault="00902C0B" w:rsidP="00902C0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2C0B" w:rsidRPr="00902C0B" w:rsidTr="00902C0B">
        <w:tc>
          <w:tcPr>
            <w:tcW w:w="9778" w:type="dxa"/>
          </w:tcPr>
          <w:p w:rsidR="00902C0B" w:rsidRPr="00902C0B" w:rsidRDefault="00902C0B" w:rsidP="00902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C0B" w:rsidRPr="00902C0B" w:rsidRDefault="00902C0B" w:rsidP="00902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C0B" w:rsidRPr="00902C0B" w:rsidTr="00902C0B">
        <w:tc>
          <w:tcPr>
            <w:tcW w:w="9778" w:type="dxa"/>
          </w:tcPr>
          <w:p w:rsidR="00902C0B" w:rsidRPr="00902C0B" w:rsidRDefault="00902C0B" w:rsidP="00902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C0B" w:rsidRPr="00902C0B" w:rsidRDefault="00902C0B" w:rsidP="00902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C0B" w:rsidRPr="00902C0B" w:rsidTr="00902C0B">
        <w:tc>
          <w:tcPr>
            <w:tcW w:w="9778" w:type="dxa"/>
          </w:tcPr>
          <w:p w:rsidR="00902C0B" w:rsidRPr="00902C0B" w:rsidRDefault="00902C0B" w:rsidP="00902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C0B" w:rsidRPr="00902C0B" w:rsidRDefault="00902C0B" w:rsidP="00902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02A6" w:rsidRPr="00902C0B" w:rsidRDefault="003C02A6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C02A6" w:rsidRPr="00902C0B" w:rsidRDefault="003C02A6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02C0B">
        <w:rPr>
          <w:rFonts w:ascii="Times New Roman" w:hAnsi="Times New Roman" w:cs="Times New Roman"/>
          <w:sz w:val="20"/>
          <w:szCs w:val="20"/>
        </w:rPr>
        <w:t xml:space="preserve">N. B. Il pagamento va effettuato esclusivamente tramite il Sistema PagoPa e ogni partecipante dovrà portare al coordinatore di classe </w:t>
      </w:r>
      <w:r w:rsidR="00902C0B" w:rsidRPr="00902C0B">
        <w:rPr>
          <w:rFonts w:ascii="Times New Roman" w:hAnsi="Times New Roman" w:cs="Times New Roman"/>
          <w:sz w:val="20"/>
          <w:szCs w:val="20"/>
        </w:rPr>
        <w:t xml:space="preserve"> copia del</w:t>
      </w:r>
      <w:r w:rsidRPr="00902C0B">
        <w:rPr>
          <w:rFonts w:ascii="Times New Roman" w:hAnsi="Times New Roman" w:cs="Times New Roman"/>
          <w:sz w:val="20"/>
          <w:szCs w:val="20"/>
        </w:rPr>
        <w:t>la ricevuta  del pagamento effettuato</w:t>
      </w:r>
      <w:r w:rsidR="00902C0B" w:rsidRPr="00902C0B">
        <w:rPr>
          <w:rFonts w:ascii="Times New Roman" w:hAnsi="Times New Roman" w:cs="Times New Roman"/>
          <w:sz w:val="20"/>
          <w:szCs w:val="20"/>
        </w:rPr>
        <w:t>.</w:t>
      </w:r>
    </w:p>
    <w:p w:rsidR="00CF04A4" w:rsidRDefault="00902C0B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02C0B">
        <w:rPr>
          <w:rFonts w:ascii="Times New Roman" w:hAnsi="Times New Roman" w:cs="Times New Roman"/>
          <w:sz w:val="20"/>
          <w:szCs w:val="20"/>
        </w:rPr>
        <w:t>Il pagamento deve essere fatto</w:t>
      </w:r>
      <w:r w:rsidR="003C02A6" w:rsidRPr="00902C0B">
        <w:rPr>
          <w:rFonts w:ascii="Times New Roman" w:hAnsi="Times New Roman" w:cs="Times New Roman"/>
          <w:sz w:val="20"/>
          <w:szCs w:val="20"/>
        </w:rPr>
        <w:t xml:space="preserve"> entro  non oltre il</w:t>
      </w:r>
      <w:r w:rsidR="009A6F62" w:rsidRPr="00902C0B">
        <w:rPr>
          <w:rFonts w:ascii="Times New Roman" w:hAnsi="Times New Roman" w:cs="Times New Roman"/>
          <w:sz w:val="20"/>
          <w:szCs w:val="20"/>
        </w:rPr>
        <w:t xml:space="preserve"> 06/03/2023.</w:t>
      </w:r>
    </w:p>
    <w:p w:rsidR="00CF04A4" w:rsidRDefault="00CF04A4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1383" w:rsidRPr="00902C0B" w:rsidRDefault="00E147FB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02C0B">
        <w:rPr>
          <w:rFonts w:ascii="Times New Roman" w:hAnsi="Times New Roman" w:cs="Times New Roman"/>
          <w:sz w:val="20"/>
          <w:szCs w:val="20"/>
        </w:rPr>
        <w:t xml:space="preserve">   </w:t>
      </w:r>
      <w:r w:rsidR="00AA1383" w:rsidRPr="00902C0B">
        <w:rPr>
          <w:rFonts w:ascii="Times New Roman" w:hAnsi="Times New Roman" w:cs="Times New Roman"/>
          <w:sz w:val="20"/>
          <w:szCs w:val="20"/>
        </w:rPr>
        <w:t xml:space="preserve">• </w:t>
      </w:r>
      <w:r w:rsidR="009A6F62" w:rsidRPr="00902C0B">
        <w:rPr>
          <w:rFonts w:ascii="Times New Roman" w:hAnsi="Times New Roman" w:cs="Times New Roman"/>
          <w:sz w:val="20"/>
          <w:szCs w:val="20"/>
        </w:rPr>
        <w:t xml:space="preserve">Docente referente </w:t>
      </w:r>
      <w:r w:rsidR="00AA1383" w:rsidRPr="00902C0B">
        <w:rPr>
          <w:rFonts w:ascii="Times New Roman" w:hAnsi="Times New Roman" w:cs="Times New Roman"/>
          <w:sz w:val="20"/>
          <w:szCs w:val="20"/>
        </w:rPr>
        <w:t xml:space="preserve"> </w:t>
      </w:r>
      <w:r w:rsidR="00F16269" w:rsidRPr="00902C0B">
        <w:rPr>
          <w:rFonts w:ascii="Times New Roman" w:hAnsi="Times New Roman" w:cs="Times New Roman"/>
          <w:sz w:val="20"/>
          <w:szCs w:val="20"/>
        </w:rPr>
        <w:t>Daniela Diciatteo</w:t>
      </w:r>
      <w:r w:rsidR="007E59C4" w:rsidRPr="00902C0B">
        <w:rPr>
          <w:rFonts w:ascii="Times New Roman" w:hAnsi="Times New Roman" w:cs="Times New Roman"/>
          <w:sz w:val="20"/>
          <w:szCs w:val="20"/>
        </w:rPr>
        <w:t xml:space="preserve"> tel. 3494430606</w:t>
      </w:r>
      <w:r w:rsidR="00902C0B" w:rsidRPr="00902C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209A" w:rsidRPr="00902C0B" w:rsidRDefault="00E6209A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147FB" w:rsidRPr="00902C0B" w:rsidRDefault="00E147FB" w:rsidP="00E6209A">
      <w:pPr>
        <w:pStyle w:val="Paragrafoelenco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1728A" w:rsidRPr="00902C0B" w:rsidRDefault="00AA1383" w:rsidP="009172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02C0B">
        <w:rPr>
          <w:rFonts w:ascii="Times New Roman" w:hAnsi="Times New Roman" w:cs="Times New Roman"/>
          <w:sz w:val="20"/>
          <w:szCs w:val="20"/>
        </w:rPr>
        <w:t>Data, _________________</w:t>
      </w:r>
      <w:r w:rsidR="0091728A" w:rsidRPr="00902C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CF04A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1728A" w:rsidRPr="00902C0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6209A" w:rsidRPr="00902C0B">
        <w:rPr>
          <w:rFonts w:ascii="Times New Roman" w:hAnsi="Times New Roman" w:cs="Times New Roman"/>
          <w:sz w:val="20"/>
          <w:szCs w:val="20"/>
        </w:rPr>
        <w:t>Firma del genitore</w:t>
      </w:r>
      <w:r w:rsidRPr="00902C0B">
        <w:rPr>
          <w:rFonts w:ascii="Times New Roman" w:hAnsi="Times New Roman" w:cs="Times New Roman"/>
          <w:sz w:val="20"/>
          <w:szCs w:val="20"/>
        </w:rPr>
        <w:t xml:space="preserve"> </w:t>
      </w:r>
      <w:r w:rsidR="0091728A" w:rsidRPr="00902C0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1728A" w:rsidRPr="00902C0B" w:rsidRDefault="0091728A" w:rsidP="009172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02C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bookmarkEnd w:id="0"/>
    </w:p>
    <w:sectPr w:rsidR="0091728A" w:rsidRPr="00902C0B" w:rsidSect="004C31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MT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9EC"/>
    <w:multiLevelType w:val="hybridMultilevel"/>
    <w:tmpl w:val="D19A9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11E"/>
    <w:multiLevelType w:val="hybridMultilevel"/>
    <w:tmpl w:val="C6C63466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0D11"/>
    <w:multiLevelType w:val="hybridMultilevel"/>
    <w:tmpl w:val="0C6A9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5E03"/>
    <w:multiLevelType w:val="hybridMultilevel"/>
    <w:tmpl w:val="D248BE62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2079A"/>
    <w:multiLevelType w:val="hybridMultilevel"/>
    <w:tmpl w:val="B6DCA802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57365">
    <w:abstractNumId w:val="2"/>
  </w:num>
  <w:num w:numId="2" w16cid:durableId="583341688">
    <w:abstractNumId w:val="0"/>
  </w:num>
  <w:num w:numId="3" w16cid:durableId="1257403323">
    <w:abstractNumId w:val="1"/>
  </w:num>
  <w:num w:numId="4" w16cid:durableId="865021684">
    <w:abstractNumId w:val="3"/>
  </w:num>
  <w:num w:numId="5" w16cid:durableId="1558009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83"/>
    <w:rsid w:val="00010A28"/>
    <w:rsid w:val="000229CD"/>
    <w:rsid w:val="000941E8"/>
    <w:rsid w:val="000C396A"/>
    <w:rsid w:val="002F674F"/>
    <w:rsid w:val="003C02A6"/>
    <w:rsid w:val="004C31C0"/>
    <w:rsid w:val="005214AB"/>
    <w:rsid w:val="0055784A"/>
    <w:rsid w:val="005754A5"/>
    <w:rsid w:val="00650175"/>
    <w:rsid w:val="00662C00"/>
    <w:rsid w:val="006A2BB0"/>
    <w:rsid w:val="0070751A"/>
    <w:rsid w:val="007418ED"/>
    <w:rsid w:val="007E59C4"/>
    <w:rsid w:val="00902C0B"/>
    <w:rsid w:val="0091728A"/>
    <w:rsid w:val="009A6F62"/>
    <w:rsid w:val="009B700E"/>
    <w:rsid w:val="009D2396"/>
    <w:rsid w:val="00A6076E"/>
    <w:rsid w:val="00A72F9F"/>
    <w:rsid w:val="00AA1383"/>
    <w:rsid w:val="00AA49E3"/>
    <w:rsid w:val="00AF43E4"/>
    <w:rsid w:val="00CC7A5B"/>
    <w:rsid w:val="00CF04A4"/>
    <w:rsid w:val="00D04520"/>
    <w:rsid w:val="00D11BDD"/>
    <w:rsid w:val="00D51D73"/>
    <w:rsid w:val="00E147FB"/>
    <w:rsid w:val="00E32BC6"/>
    <w:rsid w:val="00E6209A"/>
    <w:rsid w:val="00F16269"/>
    <w:rsid w:val="00F1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48D9A-B85C-344A-B811-7CCD10BD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38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5214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7A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1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ixana.edu.it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csic878003@pec.istruzione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De Paola</dc:creator>
  <cp:lastModifiedBy>Nicky Ionfrida</cp:lastModifiedBy>
  <cp:revision>2</cp:revision>
  <dcterms:created xsi:type="dcterms:W3CDTF">2023-02-23T10:41:00Z</dcterms:created>
  <dcterms:modified xsi:type="dcterms:W3CDTF">2023-02-23T10:41:00Z</dcterms:modified>
</cp:coreProperties>
</file>